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5FB" w:rsidRDefault="003A25FB" w:rsidP="003A25FB">
      <w:pPr>
        <w:tabs>
          <w:tab w:val="left" w:pos="1715"/>
        </w:tabs>
        <w:spacing w:line="475" w:lineRule="exact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宋体" w:eastAsia="宋体" w:hAnsi="宋体" w:cs="宋体"/>
          <w:sz w:val="24"/>
          <w:szCs w:val="24"/>
          <w:lang w:eastAsia="zh-CN"/>
        </w:rPr>
        <w:t>附件</w:t>
      </w:r>
      <w:r>
        <w:rPr>
          <w:rFonts w:ascii="宋体" w:eastAsia="宋体" w:hAnsi="宋体" w:cs="宋体"/>
          <w:spacing w:val="-63"/>
          <w:sz w:val="24"/>
          <w:szCs w:val="24"/>
          <w:lang w:eastAsia="zh-CN"/>
        </w:rPr>
        <w:t xml:space="preserve"> 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3</w:t>
      </w:r>
    </w:p>
    <w:p w:rsidR="003A25FB" w:rsidRPr="003A25FB" w:rsidRDefault="003A25FB" w:rsidP="008660C4">
      <w:pPr>
        <w:tabs>
          <w:tab w:val="left" w:pos="1715"/>
        </w:tabs>
        <w:spacing w:afterLines="50" w:after="156" w:line="475" w:lineRule="exact"/>
        <w:jc w:val="center"/>
        <w:rPr>
          <w:rFonts w:ascii="Microsoft JhengHei" w:eastAsia="Microsoft JhengHei" w:hAnsi="Microsoft JhengHei" w:cs="Microsoft JhengHei"/>
          <w:b/>
          <w:bCs/>
          <w:sz w:val="14"/>
          <w:szCs w:val="14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z w:val="36"/>
          <w:szCs w:val="36"/>
          <w:lang w:eastAsia="zh-CN"/>
        </w:rPr>
        <w:t>广东省本科专业授权点申报基本信息采集表</w:t>
      </w:r>
    </w:p>
    <w:tbl>
      <w:tblPr>
        <w:tblStyle w:val="TableNormal"/>
        <w:tblW w:w="10108" w:type="dxa"/>
        <w:jc w:val="center"/>
        <w:tblInd w:w="107" w:type="dxa"/>
        <w:tblLayout w:type="fixed"/>
        <w:tblLook w:val="01E0" w:firstRow="1" w:lastRow="1" w:firstColumn="1" w:lastColumn="1" w:noHBand="0" w:noVBand="0"/>
      </w:tblPr>
      <w:tblGrid>
        <w:gridCol w:w="2308"/>
        <w:gridCol w:w="1532"/>
        <w:gridCol w:w="1324"/>
        <w:gridCol w:w="2462"/>
        <w:gridCol w:w="352"/>
        <w:gridCol w:w="2130"/>
      </w:tblGrid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申报基本信息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学校代码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13720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专业名称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服装设计与工程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学校名称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广东理工学院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专业代码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08</w:t>
            </w:r>
            <w:r w:rsidR="008660C4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602</w:t>
            </w:r>
            <w:bookmarkStart w:id="0" w:name="_GoBack"/>
            <w:bookmarkEnd w:id="0"/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学科门类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工学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批准时间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2015.03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门类代码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08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批准文号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教高函【</w:t>
            </w:r>
            <w:r>
              <w:rPr>
                <w:rFonts w:hint="eastAsia"/>
                <w:lang w:eastAsia="zh-CN"/>
              </w:rPr>
              <w:t>2015</w:t>
            </w:r>
            <w:r>
              <w:rPr>
                <w:rFonts w:hint="eastAsia"/>
                <w:lang w:eastAsia="zh-CN"/>
              </w:rPr>
              <w:t>】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号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本专业学生情况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在校本科生人数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449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当年本科生招生数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9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129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今年毕业本科生人数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129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已毕业本科生人数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9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专业负责人情况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tabs>
                <w:tab w:val="left" w:pos="1262"/>
              </w:tabs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姓名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宋伟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tabs>
                <w:tab w:val="left" w:pos="527"/>
              </w:tabs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性别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男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出生年月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1964.02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职业技术职务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高级工程师</w:t>
            </w:r>
          </w:p>
        </w:tc>
      </w:tr>
      <w:tr w:rsidR="003A25FB" w:rsidTr="003A25FB">
        <w:trPr>
          <w:trHeight w:hRule="exact" w:val="346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定职时间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2012.10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最高学位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学士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最后学历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本科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毕业时间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1988.07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2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毕业学校</w:t>
            </w:r>
          </w:p>
        </w:tc>
        <w:tc>
          <w:tcPr>
            <w:tcW w:w="28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北京服装学院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毕业专业</w:t>
            </w:r>
            <w:proofErr w:type="spellEnd"/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服装设计与工程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专业教师整体情况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专任教师总数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20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其中专业核心课程教师人数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9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人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教师中具有博士学位者比例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0</w:t>
            </w:r>
            <w:r w:rsidR="003A25FB"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教师中具有硕士学位者比例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9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75</w:t>
            </w:r>
            <w:r w:rsidR="003A25FB">
              <w:rPr>
                <w:rFonts w:ascii="宋体"/>
                <w:sz w:val="21"/>
              </w:rPr>
              <w:t>%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年科研工作整体情况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教师参加科研比例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80</w:t>
            </w:r>
            <w:r w:rsidR="003A25FB"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cs="宋体"/>
                <w:spacing w:val="-5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年年人均发表科研论文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0.9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篇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承担项目数量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15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其中省部级以上项目数量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科研经费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39.8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-10"/>
                <w:sz w:val="21"/>
                <w:szCs w:val="21"/>
                <w:lang w:eastAsia="zh-CN"/>
              </w:rPr>
              <w:t>出版专著（含教材）（部）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11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部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发表学术论文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68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篇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获奖成果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5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鉴定成果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tabs>
                <w:tab w:val="left" w:pos="542"/>
              </w:tabs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</w:t>
            </w:r>
            <w:r>
              <w:rPr>
                <w:rFonts w:ascii="宋体" w:eastAsia="宋体" w:hAnsi="宋体" w:cs="宋体"/>
                <w:sz w:val="21"/>
                <w:szCs w:val="21"/>
              </w:rPr>
              <w:tab/>
              <w:t>利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7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  <w:tr w:rsidR="003A25FB" w:rsidTr="003A25FB">
        <w:trPr>
          <w:trHeight w:hRule="exact" w:val="346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教学条件及利用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学校累计向本专业投入专业建设经费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470.69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校外实习基地数量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2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11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个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实验条件及开设情况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7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实验开出率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89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100</w:t>
            </w:r>
            <w:r w:rsidR="003A25FB"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综合性、设计性实验开出率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hint="eastAsia"/>
                <w:sz w:val="21"/>
                <w:lang w:eastAsia="zh-CN"/>
              </w:rPr>
              <w:t>100</w:t>
            </w:r>
            <w:r w:rsidR="003A25FB">
              <w:rPr>
                <w:rFonts w:ascii="宋体"/>
                <w:sz w:val="21"/>
              </w:rPr>
              <w:t>%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专业图书资料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近四年本专业图书文献资料购置经费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49.28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万元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中文期刊数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84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8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种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ind w:right="2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外文期刊数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101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0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种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jc w:val="right"/>
            </w:pP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课程与教材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使用近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3</w:t>
            </w:r>
            <w:r>
              <w:rPr>
                <w:rFonts w:ascii="宋体" w:eastAsia="宋体" w:hAnsi="宋体" w:cs="宋体"/>
                <w:spacing w:val="-5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</w:rPr>
              <w:t>年出版的新教材比例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233315" w:rsidP="000F117D">
            <w:pPr>
              <w:pStyle w:val="TableParagraph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 w:rsidRPr="00233315">
              <w:rPr>
                <w:rFonts w:ascii="宋体" w:hint="eastAsia"/>
                <w:color w:val="FF0000"/>
                <w:sz w:val="21"/>
                <w:lang w:eastAsia="zh-CN"/>
              </w:rPr>
              <w:t>8</w:t>
            </w:r>
            <w:r w:rsidR="00C94AF3" w:rsidRPr="00233315">
              <w:rPr>
                <w:rFonts w:ascii="宋体" w:hint="eastAsia"/>
                <w:color w:val="FF0000"/>
                <w:sz w:val="21"/>
                <w:lang w:eastAsia="zh-CN"/>
              </w:rPr>
              <w:t>5</w:t>
            </w:r>
            <w:r w:rsidR="003A25FB">
              <w:rPr>
                <w:rFonts w:ascii="宋体"/>
                <w:sz w:val="21"/>
              </w:rPr>
              <w:t>%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使用省部级及以上获奖教材比例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233315" w:rsidP="000F117D">
            <w:pPr>
              <w:pStyle w:val="TableParagraph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 w:rsidRPr="00233315">
              <w:rPr>
                <w:rFonts w:ascii="宋体" w:hint="eastAsia"/>
                <w:color w:val="FF0000"/>
                <w:sz w:val="21"/>
                <w:lang w:eastAsia="zh-CN"/>
              </w:rPr>
              <w:t>65</w:t>
            </w:r>
            <w:r w:rsidR="003A25FB">
              <w:rPr>
                <w:rFonts w:ascii="宋体"/>
                <w:sz w:val="21"/>
              </w:rPr>
              <w:t>%</w:t>
            </w: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本单位有获省部级及以上奖励教材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C94AF3" w:rsidP="000F117D">
            <w:pPr>
              <w:pStyle w:val="TableParagraph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部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jc w:val="center"/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jc w:val="center"/>
            </w:pPr>
          </w:p>
        </w:tc>
      </w:tr>
      <w:tr w:rsidR="003A25FB" w:rsidTr="003A25FB">
        <w:trPr>
          <w:trHeight w:hRule="exact" w:val="350"/>
          <w:jc w:val="center"/>
        </w:trPr>
        <w:tc>
          <w:tcPr>
            <w:tcW w:w="1010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5FB" w:rsidRDefault="003A25FB" w:rsidP="000F117D">
            <w:pPr>
              <w:pStyle w:val="TableParagraph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z w:val="21"/>
                <w:szCs w:val="21"/>
              </w:rPr>
              <w:t>教学改革与研究</w:t>
            </w:r>
          </w:p>
        </w:tc>
      </w:tr>
      <w:tr w:rsidR="003A25FB" w:rsidTr="000F117D">
        <w:trPr>
          <w:trHeight w:hRule="exact" w:val="941"/>
          <w:jc w:val="center"/>
        </w:trPr>
        <w:tc>
          <w:tcPr>
            <w:tcW w:w="3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5FB" w:rsidRDefault="003A25FB" w:rsidP="000F117D">
            <w:pPr>
              <w:pStyle w:val="TableParagraph"/>
              <w:ind w:right="2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获得市厅级及以上优秀教学成果、教材奖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5FB" w:rsidRDefault="00C94AF3" w:rsidP="000F117D">
            <w:pPr>
              <w:pStyle w:val="TableParagraph"/>
              <w:spacing w:before="138"/>
              <w:ind w:right="98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33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  <w:tc>
          <w:tcPr>
            <w:tcW w:w="2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117D" w:rsidRDefault="003A25FB" w:rsidP="000F117D">
            <w:pPr>
              <w:pStyle w:val="TableParagraph"/>
              <w:spacing w:before="13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主持校级以上</w:t>
            </w:r>
          </w:p>
          <w:p w:rsidR="003A25FB" w:rsidRDefault="003A25FB" w:rsidP="000F117D">
            <w:pPr>
              <w:pStyle w:val="TableParagraph"/>
              <w:spacing w:before="138"/>
              <w:jc w:val="center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教学改革研究课题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5FB" w:rsidRDefault="00C94AF3" w:rsidP="000F117D">
            <w:pPr>
              <w:pStyle w:val="TableParagraph"/>
              <w:spacing w:before="138"/>
              <w:ind w:right="103"/>
              <w:jc w:val="righ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  <w:lang w:eastAsia="zh-CN"/>
              </w:rPr>
              <w:t>11</w:t>
            </w:r>
            <w:r w:rsidR="003A25FB">
              <w:rPr>
                <w:rFonts w:ascii="宋体" w:eastAsia="宋体" w:hAnsi="宋体" w:cs="宋体"/>
                <w:sz w:val="21"/>
                <w:szCs w:val="21"/>
              </w:rPr>
              <w:t>项</w:t>
            </w:r>
          </w:p>
        </w:tc>
      </w:tr>
    </w:tbl>
    <w:p w:rsidR="005C3F54" w:rsidRDefault="005C3F54"/>
    <w:sectPr w:rsidR="005C3F54" w:rsidSect="003A25FB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CCD" w:rsidRDefault="00731CCD" w:rsidP="008660C4">
      <w:r>
        <w:separator/>
      </w:r>
    </w:p>
  </w:endnote>
  <w:endnote w:type="continuationSeparator" w:id="0">
    <w:p w:rsidR="00731CCD" w:rsidRDefault="00731CCD" w:rsidP="00866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CCD" w:rsidRDefault="00731CCD" w:rsidP="008660C4">
      <w:r>
        <w:separator/>
      </w:r>
    </w:p>
  </w:footnote>
  <w:footnote w:type="continuationSeparator" w:id="0">
    <w:p w:rsidR="00731CCD" w:rsidRDefault="00731CCD" w:rsidP="008660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25FB"/>
    <w:rsid w:val="000967CA"/>
    <w:rsid w:val="000F117D"/>
    <w:rsid w:val="00180B5A"/>
    <w:rsid w:val="00233315"/>
    <w:rsid w:val="003A25FB"/>
    <w:rsid w:val="005C3F54"/>
    <w:rsid w:val="00731CCD"/>
    <w:rsid w:val="008660C4"/>
    <w:rsid w:val="00C9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25FB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25FB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A25FB"/>
  </w:style>
  <w:style w:type="paragraph" w:styleId="a3">
    <w:name w:val="header"/>
    <w:basedOn w:val="a"/>
    <w:link w:val="Char"/>
    <w:uiPriority w:val="99"/>
    <w:unhideWhenUsed/>
    <w:rsid w:val="008660C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660C4"/>
    <w:rPr>
      <w:kern w:val="0"/>
      <w:sz w:val="18"/>
      <w:szCs w:val="18"/>
      <w:lang w:eastAsia="en-US"/>
    </w:rPr>
  </w:style>
  <w:style w:type="paragraph" w:styleId="a4">
    <w:name w:val="footer"/>
    <w:basedOn w:val="a"/>
    <w:link w:val="Char0"/>
    <w:uiPriority w:val="99"/>
    <w:unhideWhenUsed/>
    <w:rsid w:val="008660C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660C4"/>
    <w:rPr>
      <w:kern w:val="0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A25FB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A25FB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A25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118</Words>
  <Characters>678</Characters>
  <Application>Microsoft Office Word</Application>
  <DocSecurity>0</DocSecurity>
  <Lines>5</Lines>
  <Paragraphs>1</Paragraphs>
  <ScaleCrop>false</ScaleCrop>
  <Company>Microsoft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yyhh7774444</dc:creator>
  <cp:lastModifiedBy>yyhh7774444</cp:lastModifiedBy>
  <cp:revision>5</cp:revision>
  <dcterms:created xsi:type="dcterms:W3CDTF">2017-11-07T03:45:00Z</dcterms:created>
  <dcterms:modified xsi:type="dcterms:W3CDTF">2019-03-27T03:01:00Z</dcterms:modified>
</cp:coreProperties>
</file>